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F4" w:rsidRPr="00EE36AB" w:rsidRDefault="003F59F4" w:rsidP="003F59F4">
      <w:pPr>
        <w:spacing w:line="280" w:lineRule="exact"/>
        <w:rPr>
          <w:sz w:val="28"/>
          <w:szCs w:val="28"/>
        </w:rPr>
      </w:pPr>
      <w:r w:rsidRPr="00EE36AB">
        <w:rPr>
          <w:sz w:val="28"/>
          <w:szCs w:val="28"/>
        </w:rPr>
        <w:t xml:space="preserve">Перечень </w:t>
      </w:r>
    </w:p>
    <w:p w:rsidR="003F59F4" w:rsidRPr="00EE36AB" w:rsidRDefault="003F59F4" w:rsidP="003F59F4">
      <w:pPr>
        <w:spacing w:line="280" w:lineRule="exact"/>
        <w:jc w:val="both"/>
        <w:rPr>
          <w:sz w:val="28"/>
          <w:szCs w:val="28"/>
        </w:rPr>
      </w:pPr>
      <w:r w:rsidRPr="00EE36AB">
        <w:rPr>
          <w:sz w:val="28"/>
          <w:szCs w:val="28"/>
        </w:rPr>
        <w:t>административных процедур, осуществляемых в управлении по образованию Оршанского райисполкома по заявлениям граждан (по месту работы</w:t>
      </w:r>
      <w:r>
        <w:rPr>
          <w:sz w:val="28"/>
          <w:szCs w:val="28"/>
        </w:rPr>
        <w:t xml:space="preserve">, а также </w:t>
      </w:r>
      <w:r w:rsidRPr="00EE36AB">
        <w:rPr>
          <w:sz w:val="28"/>
          <w:szCs w:val="28"/>
        </w:rPr>
        <w:t>в отношении детей сирот и детей, оставшихся без попечения родителей)</w:t>
      </w:r>
    </w:p>
    <w:tbl>
      <w:tblPr>
        <w:tblStyle w:val="a3"/>
        <w:tblW w:w="97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43"/>
        <w:gridCol w:w="2552"/>
        <w:gridCol w:w="3262"/>
        <w:gridCol w:w="2124"/>
      </w:tblGrid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П№ п/п</w:t>
            </w:r>
            <w:r w:rsidRPr="00B257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№ админи-стратив-ной процеду-ры согласно Перечню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Структурное подразделение управления, </w:t>
            </w:r>
            <w:r w:rsidRPr="00B257E2">
              <w:rPr>
                <w:sz w:val="22"/>
                <w:szCs w:val="22"/>
              </w:rPr>
              <w:t>Ф.И.О., должность, № кабинета и телефон ответственного должностного лица управления,  выполняющего прием заявлений заинтересованных лиц, осуществление административных процедур, выдачу административных решений заинтересованным лицам, консультирование заинтересованных лиц</w:t>
            </w:r>
          </w:p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Организация осуществляющая подготовку материалов по заявлениям граждан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F59F4" w:rsidRPr="000F5D1D" w:rsidRDefault="003F59F4" w:rsidP="00930735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bCs/>
                <w:sz w:val="22"/>
                <w:szCs w:val="22"/>
              </w:rPr>
              <w:t>Выдача выписки (копии) из трудовой книжки</w:t>
            </w:r>
          </w:p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правовой и кадровой работы управления</w:t>
            </w:r>
          </w:p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Климова Инна Анатольевна, главный специалист сектора правовой и кадровой работы управления (каб.    № 215, тел. 51 19 76) (на время отсутствия  Климовой И.А. ответственное должностное лицо – Шинкевич Антонина Григорьевна, заведующий сектором правовой и кадровой работы управления  (каб.    № 301, тел. 51 19 80)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bCs/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месте работы, службы и занимаемой должности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периоде работы, службы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4</w:t>
            </w:r>
          </w:p>
          <w:p w:rsidR="003F59F4" w:rsidRPr="000F5D1D" w:rsidRDefault="003F59F4" w:rsidP="00930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нахождении в отпуске по уходу за ребенком до достижения им возраста 3лет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2.2, 2.3, 2.19, 2.25 (архив)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Наименование процедур указано в пунктах 2-5 перечня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 xml:space="preserve">государственное учреждение «Центр по обеспечению деятельности </w:t>
            </w:r>
            <w:r w:rsidRPr="00B257E2">
              <w:rPr>
                <w:sz w:val="22"/>
                <w:szCs w:val="22"/>
              </w:rPr>
              <w:lastRenderedPageBreak/>
              <w:t>системы образования Оршанского района»          (Семков С.Л.), адрес: г. Орша,       ул. Островского, 19/1, каб. № 212, тел. 54 26 30 (по договору).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правовой и кадровой работы управления</w:t>
            </w:r>
          </w:p>
          <w:p w:rsidR="003F59F4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</w:p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Шинкевич Антонина Григорьевна, заведующий сектором правовой и кадровой работы управления  (каб.    № 301, тел. 51 19 80) (на</w:t>
            </w:r>
            <w:r>
              <w:rPr>
                <w:sz w:val="22"/>
                <w:szCs w:val="22"/>
              </w:rPr>
              <w:t xml:space="preserve"> время отсутствия  Шинкевич А.Г.</w:t>
            </w:r>
            <w:r w:rsidRPr="00B257E2">
              <w:rPr>
                <w:sz w:val="22"/>
                <w:szCs w:val="22"/>
              </w:rPr>
              <w:t xml:space="preserve"> ответственное должностное лицо – Климова Инна Анатольевна, главный специалист сектора правовой и кадровой работы управления (каб.    № 215, тел. 51 19 76)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по беременности и родам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2.6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в связи с рождением ребенка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2.8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по уходу за ребенком в возрасте до 3 лет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  <w:vertAlign w:val="superscript"/>
              </w:rPr>
            </w:pPr>
            <w:r w:rsidRPr="00B257E2">
              <w:rPr>
                <w:sz w:val="22"/>
                <w:szCs w:val="22"/>
              </w:rPr>
              <w:t>2.9</w:t>
            </w:r>
            <w:r w:rsidRPr="00B257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2.12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 xml:space="preserve">Назначение пособия по временной нетрудоспособности по уходу за больным ребенком в возрасте до </w:t>
            </w:r>
            <w:r w:rsidRPr="00B257E2">
              <w:rPr>
                <w:sz w:val="22"/>
                <w:szCs w:val="22"/>
              </w:rPr>
              <w:lastRenderedPageBreak/>
              <w:t>14 лет (ребенком-инвалидом в возрасте до 18 лет)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5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2.16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7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2.18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  <w:vertAlign w:val="superscript"/>
              </w:rPr>
            </w:pPr>
            <w:r w:rsidRPr="00B257E2">
              <w:rPr>
                <w:sz w:val="22"/>
                <w:szCs w:val="22"/>
              </w:rPr>
              <w:t>2.18</w:t>
            </w:r>
            <w:r w:rsidRPr="00B257E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неполучении пособия на детей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257E2">
              <w:rPr>
                <w:sz w:val="22"/>
                <w:szCs w:val="22"/>
              </w:rPr>
              <w:t>9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2.19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257E2"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2.20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об удержании алиментов и их размере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257E2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2.29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257E2">
              <w:rPr>
                <w:sz w:val="22"/>
                <w:szCs w:val="22"/>
              </w:rPr>
              <w:t>2.35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Выплата пособия на погребение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43" w:type="dxa"/>
          </w:tcPr>
          <w:p w:rsidR="003F59F4" w:rsidRPr="002825FA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2.35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3F59F4" w:rsidRPr="002825FA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1928DA">
              <w:rPr>
                <w:b w:val="0"/>
                <w:sz w:val="22"/>
                <w:szCs w:val="22"/>
              </w:rPr>
              <w:t xml:space="preserve">Выплата единовременного пособия в случае смерти </w:t>
            </w:r>
            <w:r w:rsidRPr="001928DA">
              <w:rPr>
                <w:b w:val="0"/>
                <w:sz w:val="22"/>
                <w:szCs w:val="22"/>
              </w:rPr>
              <w:lastRenderedPageBreak/>
              <w:t>государственного гражданского служащего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18.7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18.13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1.1.8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4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Оршанская районная организация Белорусского профессионального союза  работников образования и науки            (Макарова И.В.), адрес: г. Орша,                      ул. Александра Островского, д. 19, каб. № 1, тел. 51 17 51.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2.24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социально-воспитательной работы управления.</w:t>
            </w:r>
          </w:p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3F59F4" w:rsidRPr="00B257E2" w:rsidRDefault="003F59F4" w:rsidP="00DF78B2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</w:t>
            </w:r>
            <w:r>
              <w:rPr>
                <w:sz w:val="22"/>
                <w:szCs w:val="22"/>
              </w:rPr>
              <w:t xml:space="preserve">я (каб. № 311 тел. </w:t>
            </w:r>
            <w:r w:rsidRPr="00B257E2">
              <w:rPr>
                <w:sz w:val="22"/>
                <w:szCs w:val="22"/>
              </w:rPr>
              <w:t xml:space="preserve">51 02 01) (на время отсутствия Петраченко Ю.Г. ответственное должностное </w:t>
            </w:r>
            <w:r w:rsidRPr="00B257E2">
              <w:rPr>
                <w:sz w:val="22"/>
                <w:szCs w:val="22"/>
              </w:rPr>
              <w:lastRenderedPageBreak/>
              <w:t>лицо –</w:t>
            </w:r>
            <w:r w:rsidRPr="00B257E2">
              <w:rPr>
                <w:rStyle w:val="FontStyle26"/>
                <w:sz w:val="22"/>
                <w:szCs w:val="22"/>
              </w:rPr>
              <w:t xml:space="preserve"> </w:t>
            </w:r>
            <w:r w:rsidR="00DF78B2">
              <w:rPr>
                <w:sz w:val="22"/>
                <w:szCs w:val="22"/>
              </w:rPr>
              <w:t>Мисевич Ольга Борисовна</w:t>
            </w:r>
            <w:r w:rsidRPr="00B257E2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Комиссия по оздоровлению и санаторно-курортному лечению управления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2.44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pStyle w:val="article"/>
              <w:spacing w:before="120" w:after="100"/>
              <w:ind w:left="0" w:firstLine="0"/>
              <w:rPr>
                <w:b w:val="0"/>
                <w:sz w:val="22"/>
                <w:szCs w:val="22"/>
              </w:rPr>
            </w:pPr>
            <w:r w:rsidRPr="00B257E2">
              <w:rPr>
                <w:b w:val="0"/>
                <w:sz w:val="22"/>
                <w:szCs w:val="22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143" w:type="dxa"/>
          </w:tcPr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 (в отношении детей сирот и детей, оставшихся без попечения родителей)</w:t>
            </w:r>
          </w:p>
          <w:p w:rsidR="003F59F4" w:rsidRPr="00145271" w:rsidRDefault="003F59F4" w:rsidP="0093073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Выдача справки:</w:t>
            </w:r>
          </w:p>
        </w:tc>
        <w:tc>
          <w:tcPr>
            <w:tcW w:w="3262" w:type="dxa"/>
          </w:tcPr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социально-воспитательной работы управления.</w:t>
            </w:r>
          </w:p>
          <w:p w:rsidR="003F59F4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:rsidR="003F59F4" w:rsidRPr="00B257E2" w:rsidRDefault="003F59F4" w:rsidP="00DF78B2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Петраченко Юлия Григорьевна, главный специалист сектора  социально-воспитательной работы управления (каб. № 311 тел.              51 02 01) (на время отсутствия Петраченко Ю.Г. ответственное должностное лицо –</w:t>
            </w:r>
            <w:r w:rsidRPr="00B257E2">
              <w:rPr>
                <w:rStyle w:val="FontStyle26"/>
                <w:sz w:val="22"/>
                <w:szCs w:val="22"/>
              </w:rPr>
              <w:t xml:space="preserve"> </w:t>
            </w:r>
            <w:r w:rsidR="00DF78B2">
              <w:rPr>
                <w:sz w:val="22"/>
                <w:szCs w:val="22"/>
              </w:rPr>
              <w:t>Мисевич Ольга Борисовна</w:t>
            </w:r>
            <w:r w:rsidRPr="00B257E2">
              <w:rPr>
                <w:sz w:val="22"/>
                <w:szCs w:val="22"/>
              </w:rPr>
              <w:t>, заведующий сектором социально-воспитательной работы управления (каб. № 310 тел.               51 19 85)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229.1</w:t>
            </w:r>
          </w:p>
          <w:p w:rsidR="003F59F4" w:rsidRPr="00C47739" w:rsidRDefault="003F59F4" w:rsidP="00930735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1.3.2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занимаемом в данном населенном пункте жилом помещении и составе семьи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229.2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1.3.3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месте жительства и составе семьи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229.3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1.3.4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месте жительства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9F4" w:rsidRPr="00B257E2" w:rsidTr="00930735">
        <w:tc>
          <w:tcPr>
            <w:tcW w:w="709" w:type="dxa"/>
          </w:tcPr>
          <w:p w:rsidR="003F59F4" w:rsidRPr="00B257E2" w:rsidRDefault="003F59F4" w:rsidP="00930735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229.4</w:t>
            </w:r>
          </w:p>
        </w:tc>
        <w:tc>
          <w:tcPr>
            <w:tcW w:w="1143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1.3.5</w:t>
            </w:r>
          </w:p>
        </w:tc>
        <w:tc>
          <w:tcPr>
            <w:tcW w:w="2552" w:type="dxa"/>
          </w:tcPr>
          <w:p w:rsidR="003F59F4" w:rsidRPr="00B257E2" w:rsidRDefault="003F59F4" w:rsidP="0093073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3262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B257E2">
              <w:rPr>
                <w:sz w:val="22"/>
                <w:szCs w:val="22"/>
              </w:rPr>
              <w:t>-//-</w:t>
            </w:r>
          </w:p>
        </w:tc>
        <w:tc>
          <w:tcPr>
            <w:tcW w:w="2124" w:type="dxa"/>
          </w:tcPr>
          <w:p w:rsidR="003F59F4" w:rsidRPr="00B257E2" w:rsidRDefault="003F59F4" w:rsidP="00930735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375AE" w:rsidRDefault="00C375AE" w:rsidP="00C375AE">
      <w:pPr>
        <w:spacing w:line="280" w:lineRule="exact"/>
        <w:rPr>
          <w:sz w:val="22"/>
          <w:szCs w:val="22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DF78B2" w:rsidRDefault="00DF78B2" w:rsidP="00C375AE">
      <w:pPr>
        <w:pStyle w:val="table10"/>
        <w:jc w:val="center"/>
        <w:rPr>
          <w:sz w:val="28"/>
          <w:szCs w:val="28"/>
        </w:rPr>
      </w:pPr>
    </w:p>
    <w:p w:rsidR="00C375AE" w:rsidRPr="002C2377" w:rsidRDefault="00C375AE" w:rsidP="00C375AE">
      <w:pPr>
        <w:pStyle w:val="table1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C2377">
        <w:rPr>
          <w:sz w:val="28"/>
          <w:szCs w:val="28"/>
        </w:rPr>
        <w:lastRenderedPageBreak/>
        <w:t>Перечень документов</w:t>
      </w:r>
      <w:r w:rsidRPr="002C2377">
        <w:rPr>
          <w:rFonts w:eastAsia="Times New Roman"/>
          <w:sz w:val="28"/>
          <w:szCs w:val="28"/>
        </w:rPr>
        <w:t xml:space="preserve"> и (или) сведений, представляемых гражданином для осуществления административной процедуры</w:t>
      </w:r>
    </w:p>
    <w:p w:rsidR="00C375AE" w:rsidRDefault="00C375AE" w:rsidP="00C375AE">
      <w:pPr>
        <w:pStyle w:val="table10"/>
        <w:rPr>
          <w:rFonts w:eastAsia="Times New Roman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539"/>
        <w:gridCol w:w="1650"/>
        <w:gridCol w:w="1798"/>
        <w:gridCol w:w="1414"/>
        <w:gridCol w:w="1414"/>
        <w:gridCol w:w="1540"/>
      </w:tblGrid>
      <w:tr w:rsidR="00C375AE" w:rsidRPr="00A94737" w:rsidTr="00FD645F">
        <w:trPr>
          <w:trHeight w:val="240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Наименование административной процедуры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Размер платы, взимаемой при осуществлении административной процедуры**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Максимальный срок осуществления административной процедуры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5AE" w:rsidRPr="00A94737" w:rsidRDefault="00C375AE" w:rsidP="00FD645F">
            <w:pPr>
              <w:jc w:val="center"/>
            </w:pPr>
            <w:r w:rsidRPr="00A94737">
              <w:t>6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2.1. Выдача выписки (копии) из трудовой книжки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2.2. Выдача справки о месте работы, службы и занимаемой должности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2.3. Выдача справки о периоде работы, службы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службы, орган по труду, занятости и социальной защите по месту нахождения организации, в которой </w:t>
            </w:r>
            <w:r w:rsidRPr="00A94737">
              <w:lastRenderedPageBreak/>
              <w:t>гражданин проходил альтернативную службу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lastRenderedPageBreak/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2.5. Назначение пособия по беременности и родам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 местной администрации района в городе, осуществляющий назначение пособия (далее, если не определено иное, – орган по труду, занятости и </w:t>
            </w:r>
            <w:r w:rsidRPr="00A94737">
              <w:lastRenderedPageBreak/>
              <w:t>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(далее – органы Фонда)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>листок нетрудоспособности</w:t>
            </w:r>
            <w:r w:rsidRPr="00A94737">
              <w:br/>
            </w:r>
            <w:r w:rsidRPr="00A94737"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2.6. Назначение пособия в связи с рождением ребенка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</w:t>
            </w:r>
            <w:r w:rsidRPr="00A94737">
              <w:lastRenderedPageBreak/>
              <w:t>акты гражданского состояния, Республики Беларусь</w:t>
            </w:r>
            <w:r w:rsidRPr="00A94737">
              <w:br/>
            </w:r>
            <w:r w:rsidRPr="00A94737"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A94737">
              <w:t>удочерителя</w:t>
            </w:r>
            <w:proofErr w:type="spellEnd"/>
            <w:r w:rsidRPr="00A94737">
              <w:t xml:space="preserve"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</w:t>
            </w:r>
            <w:r w:rsidRPr="00A94737">
              <w:lastRenderedPageBreak/>
              <w:t>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A94737">
              <w:br/>
            </w:r>
            <w:r w:rsidRPr="00A94737"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</w:t>
            </w:r>
            <w:r w:rsidRPr="00A94737">
              <w:lastRenderedPageBreak/>
              <w:t xml:space="preserve">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A94737">
              <w:br/>
            </w:r>
            <w:r w:rsidRPr="00A94737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A94737">
              <w:br/>
            </w:r>
            <w:r w:rsidRPr="00A94737">
              <w:br/>
            </w:r>
            <w:r w:rsidRPr="00A94737">
              <w:lastRenderedPageBreak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 исправительной колонии – в случае, если ребенок находился в </w:t>
            </w:r>
            <w:r w:rsidRPr="00A94737">
              <w:lastRenderedPageBreak/>
              <w:t>указанных учреждениях, приемной семье, детском доме семейного типа</w:t>
            </w:r>
            <w:r w:rsidRPr="00A94737">
              <w:br/>
            </w:r>
            <w:r w:rsidRPr="00A94737"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proofErr w:type="spellStart"/>
            <w:r w:rsidRPr="00A94737">
              <w:t>единовр</w:t>
            </w:r>
            <w:proofErr w:type="spellEnd"/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 xml:space="preserve">2.8. Назначение пособия женщинам, ставшим на </w:t>
            </w:r>
            <w:r w:rsidRPr="00A94737">
              <w:lastRenderedPageBreak/>
              <w:t>учет в организациях здравоохранения до 12-недельного срока беременности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организация по месту работы, службы, учебы, прохождения подготовки в </w:t>
            </w:r>
            <w:r w:rsidRPr="00A94737">
              <w:lastRenderedPageBreak/>
              <w:t>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</w:t>
            </w:r>
            <w:r w:rsidRPr="00A94737">
              <w:br/>
            </w:r>
            <w:r w:rsidRPr="00A94737">
              <w:br/>
              <w:t xml:space="preserve">паспорт или иной документ, удостоверяющий </w:t>
            </w:r>
            <w:r w:rsidRPr="00A94737">
              <w:lastRenderedPageBreak/>
              <w:t>личность</w:t>
            </w:r>
            <w:r w:rsidRPr="00A94737">
              <w:br/>
            </w:r>
            <w:r w:rsidRPr="00A94737">
              <w:br/>
              <w:t>заключение врачебно-консультационной комиссии</w:t>
            </w:r>
            <w:r w:rsidRPr="00A94737">
              <w:br/>
            </w:r>
            <w:r w:rsidRPr="00A94737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10 дней со дня подачи заявления, а в случае запроса </w:t>
            </w:r>
            <w:r w:rsidRPr="00A94737"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единовременно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свидетельства о рождении детей (при воспитании в семье двоих и </w:t>
            </w:r>
            <w:r w:rsidRPr="00A94737">
              <w:lastRenderedPageBreak/>
              <w:t xml:space="preserve">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A94737">
              <w:br/>
            </w:r>
            <w:r w:rsidRPr="00A94737">
              <w:br/>
              <w:t xml:space="preserve">выписка из решения суда об </w:t>
            </w:r>
            <w:r w:rsidRPr="00A94737">
              <w:lastRenderedPageBreak/>
              <w:t xml:space="preserve">усыновлении (удочерении) – для семей, усыновивших (удочеривших) детей (представляется по желанию заявителя) </w:t>
            </w:r>
            <w:r w:rsidRPr="00A94737">
              <w:br/>
            </w:r>
            <w:r w:rsidRPr="00A94737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94737">
              <w:br/>
            </w:r>
            <w:r w:rsidRPr="00A94737"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A94737">
              <w:br/>
            </w:r>
            <w:r w:rsidRPr="00A94737"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</w:t>
            </w:r>
            <w:r w:rsidRPr="00A94737">
              <w:lastRenderedPageBreak/>
              <w:t>зоне последующего отселения или в зоне с правом на отселение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справка о периоде, за который выплачено пособие по беременности и родам</w:t>
            </w:r>
            <w:r w:rsidRPr="00A94737">
              <w:br/>
            </w:r>
            <w:r w:rsidRPr="00A94737"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</w:t>
            </w:r>
            <w:r w:rsidRPr="00A94737">
              <w:lastRenderedPageBreak/>
              <w:t>находящихся в таком отпуске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>справка о том, что гражданин является обучающимся</w:t>
            </w:r>
            <w:r w:rsidRPr="00A94737">
              <w:br/>
            </w:r>
            <w:r w:rsidRPr="00A94737"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A94737">
              <w:t>удочерителю</w:t>
            </w:r>
            <w:proofErr w:type="spellEnd"/>
            <w:r w:rsidRPr="00A94737"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</w:t>
            </w:r>
            <w:r w:rsidRPr="00A94737">
              <w:lastRenderedPageBreak/>
              <w:t xml:space="preserve">адвокатской, ремесленной деятельности, деятельности по оказанию услуг в сфере </w:t>
            </w:r>
            <w:proofErr w:type="spellStart"/>
            <w:r w:rsidRPr="00A94737">
              <w:t>агроэкотуризма</w:t>
            </w:r>
            <w:proofErr w:type="spellEnd"/>
            <w:r w:rsidRPr="00A94737">
              <w:t xml:space="preserve"> в связи с уходом за ребенком в возрасте до 3 лет другим членом семьи или родственником ребенка</w:t>
            </w:r>
            <w:r w:rsidRPr="00A94737">
              <w:br/>
            </w:r>
            <w:r w:rsidRPr="00A94737"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94737">
              <w:br/>
            </w:r>
            <w:r w:rsidRPr="00A94737">
              <w:br/>
              <w:t xml:space="preserve">документы, подтверждающие неполучение </w:t>
            </w:r>
            <w:r w:rsidRPr="00A94737">
              <w:lastRenderedPageBreak/>
              <w:t>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A94737">
              <w:lastRenderedPageBreak/>
              <w:t>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по день достижения ребенком возраста 3 лет 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2.9</w:t>
            </w:r>
            <w:r w:rsidRPr="00A94737">
              <w:rPr>
                <w:vertAlign w:val="superscript"/>
              </w:rPr>
              <w:t>1</w:t>
            </w:r>
            <w:r w:rsidRPr="00A94737"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два свидетельства о рождении: одно на ребенка в возрасте до 3 лет и одно на ребенка в </w:t>
            </w:r>
            <w:r w:rsidRPr="00A94737">
              <w:lastRenderedPageBreak/>
              <w:t xml:space="preserve">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A94737">
              <w:br/>
            </w:r>
            <w:r w:rsidRPr="00A94737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94737">
              <w:br/>
            </w:r>
            <w:r w:rsidRPr="00A94737"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</w:t>
            </w:r>
            <w:r w:rsidRPr="00A94737">
              <w:lastRenderedPageBreak/>
              <w:t>опекунами (попечителями) ребенка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A94737">
              <w:br/>
            </w:r>
            <w:r w:rsidRPr="00A94737"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</w:t>
            </w:r>
            <w:r w:rsidRPr="00A94737">
              <w:lastRenderedPageBreak/>
              <w:t xml:space="preserve">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A94737">
              <w:t>агроэкотуризма</w:t>
            </w:r>
            <w:proofErr w:type="spellEnd"/>
            <w:r w:rsidRPr="00A94737"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A94737">
              <w:t>удочерителем</w:t>
            </w:r>
            <w:proofErr w:type="spellEnd"/>
            <w:r w:rsidRPr="00A94737">
              <w:t xml:space="preserve">) 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учреждения образования с круглосуточным режимом </w:t>
            </w:r>
            <w:r w:rsidRPr="00A94737">
              <w:lastRenderedPageBreak/>
              <w:t xml:space="preserve">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областные </w:t>
            </w:r>
            <w:r w:rsidRPr="00A94737">
              <w:lastRenderedPageBreak/>
              <w:t>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 xml:space="preserve">свидетельства о рождении несовершеннолетних детей (представляются </w:t>
            </w:r>
            <w:r w:rsidRPr="00A94737">
              <w:lastRenderedPageBreak/>
              <w:t xml:space="preserve">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94737">
              <w:br/>
            </w:r>
            <w:r w:rsidRPr="00A94737"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A94737">
              <w:br/>
            </w:r>
            <w:r w:rsidRPr="00A94737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94737">
              <w:br/>
            </w:r>
            <w:r w:rsidRPr="00A94737">
              <w:br/>
              <w:t xml:space="preserve">удостоверение инвалида либо заключение медико-реабилитационной экспертной комиссии об установлении инвалидности – для ребенка-инвалида в </w:t>
            </w:r>
            <w:r w:rsidRPr="00A94737">
              <w:lastRenderedPageBreak/>
              <w:t>возрасте до 18 лет</w:t>
            </w:r>
            <w:r w:rsidRPr="00A94737">
              <w:br/>
            </w:r>
            <w:r w:rsidRPr="00A94737">
              <w:br/>
              <w:t>удостоверение инвалида – для матери (мачехи), отца (отчима), усыновителя (</w:t>
            </w:r>
            <w:proofErr w:type="spellStart"/>
            <w:r w:rsidRPr="00A94737">
              <w:t>удочерителя</w:t>
            </w:r>
            <w:proofErr w:type="spellEnd"/>
            <w:r w:rsidRPr="00A94737">
              <w:t>), опекуна (попечителя), являющихся инвалидами</w:t>
            </w:r>
            <w:r w:rsidRPr="00A94737">
              <w:br/>
            </w:r>
            <w:r w:rsidRPr="00A94737"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A94737">
              <w:br/>
            </w:r>
            <w:r w:rsidRPr="00A94737"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A94737">
              <w:br/>
            </w:r>
            <w:r w:rsidRPr="00A94737">
              <w:br/>
              <w:t>свидетельство о заключении брака – в случае, если заявитель состоит в браке</w:t>
            </w:r>
            <w:r w:rsidRPr="00A94737">
              <w:br/>
            </w:r>
            <w:r w:rsidRPr="00A94737"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Pr="00A94737">
              <w:lastRenderedPageBreak/>
              <w:t>неполных семей</w:t>
            </w:r>
            <w:r w:rsidRPr="00A94737">
              <w:br/>
            </w:r>
            <w:r w:rsidRPr="00A94737"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A94737">
              <w:br/>
            </w:r>
            <w:r w:rsidRPr="00A94737">
              <w:br/>
              <w:t>выписки (копии) из трудовых книжек родителей (усыновителей (</w:t>
            </w:r>
            <w:proofErr w:type="spellStart"/>
            <w:r w:rsidRPr="00A94737">
              <w:t>удочерителей</w:t>
            </w:r>
            <w:proofErr w:type="spellEnd"/>
            <w:r w:rsidRPr="00A94737">
              <w:t>), опекунов (попечителей) или иные документы, подтверждающие их занятость</w:t>
            </w:r>
            <w:r w:rsidRPr="00A94737">
              <w:br/>
            </w:r>
            <w:r w:rsidRPr="00A94737"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A94737">
              <w:t>удочерителя</w:t>
            </w:r>
            <w:proofErr w:type="spellEnd"/>
            <w:r w:rsidRPr="00A94737">
              <w:t xml:space="preserve">), опекуна (попечителя) </w:t>
            </w:r>
            <w:r w:rsidRPr="00A94737">
              <w:br/>
            </w:r>
            <w:r w:rsidRPr="00A94737">
              <w:br/>
              <w:t xml:space="preserve">справка о размере пособия </w:t>
            </w:r>
            <w:r w:rsidRPr="00A94737">
              <w:lastRenderedPageBreak/>
              <w:t>на детей и периоде его выплаты (справка о неполучении пособия на детей) – в случае изменения места выплаты пособия</w:t>
            </w:r>
            <w:r w:rsidRPr="00A94737">
              <w:br/>
            </w:r>
            <w:r w:rsidRPr="00A94737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A94737">
              <w:t>интернатного</w:t>
            </w:r>
            <w:proofErr w:type="spellEnd"/>
            <w:r w:rsidRPr="00A94737"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</w:t>
            </w:r>
            <w:r w:rsidRPr="00A94737">
              <w:lastRenderedPageBreak/>
              <w:t>учреждениях, приемной семье, детском доме семейного типа, под стражей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бесплатно 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A94737">
              <w:lastRenderedPageBreak/>
              <w:t>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 xml:space="preserve">по 30 июня или по 31 декабря календарного года, в котором назначено пособие, либо по день достижения ребенком 16-, </w:t>
            </w:r>
            <w:r w:rsidRPr="00A94737">
              <w:lastRenderedPageBreak/>
              <w:t>18-летнего возраста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листок нетрудоспособности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листок нетрудоспособности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листок нетрудоспособности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на срок, указанный в листке нетрудоспособности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2.18. Выдача справки о размере пособия на детей и периоде его выплаты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2.18</w:t>
            </w:r>
            <w:r w:rsidRPr="00A94737">
              <w:rPr>
                <w:vertAlign w:val="superscript"/>
              </w:rPr>
              <w:t>1</w:t>
            </w:r>
            <w:r w:rsidRPr="00A94737">
              <w:t>. Выдача справки о неполучении пособия на детей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 xml:space="preserve">2.19. Выдача справки о выходе на работу, службу до истечения отпуска по уходу за ребенком в возрасте до 3 лет и прекращении </w:t>
            </w:r>
            <w:r w:rsidRPr="00A94737">
              <w:lastRenderedPageBreak/>
              <w:t>выплаты пособия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lastRenderedPageBreak/>
              <w:t>2.20. Выдача справки об удержании алиментов и их размере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 или по месту получения пенсии, пособия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  <w:jc w:val="center"/>
            </w:pPr>
            <w:r w:rsidRPr="00A94737">
              <w:t>–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3 дня со дня обращения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бессрочно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 w:after="100"/>
            </w:pPr>
            <w:r w:rsidRPr="00A94737">
              <w:t>2.35. Выплата пособия на погребение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управление (отдел) по труду, занятости </w:t>
            </w:r>
            <w:r w:rsidRPr="00A94737">
              <w:lastRenderedPageBreak/>
              <w:t>и социальной защите районного (городского) исполнительного комитета, управление (отдел) социальной защиты местной администрации района в городе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 лица, взявшего на себя организацию погребения умершего (погибшего)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 заявителя</w:t>
            </w:r>
            <w:r w:rsidRPr="00A94737">
              <w:br/>
            </w:r>
            <w:r w:rsidRPr="00A94737">
              <w:br/>
              <w:t>справка о смерти – в случае, если смерть зарегистрирована в Республике Беларусь</w:t>
            </w:r>
            <w:r w:rsidRPr="00A94737">
              <w:br/>
            </w:r>
            <w:r w:rsidRPr="00A94737">
              <w:lastRenderedPageBreak/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A94737">
              <w:br/>
            </w:r>
            <w:r w:rsidRPr="00A94737">
              <w:br/>
              <w:t>свидетельство о рождении (при его наличии) – в случае смерти ребенка (детей)</w:t>
            </w:r>
            <w:r w:rsidRPr="00A94737">
              <w:br/>
            </w:r>
            <w:r w:rsidRPr="00A94737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A94737">
              <w:br/>
            </w:r>
            <w:r w:rsidRPr="00A94737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единовременно</w:t>
            </w:r>
          </w:p>
        </w:tc>
      </w:tr>
      <w:tr w:rsidR="00C375AE" w:rsidRPr="00A94737" w:rsidTr="00FD645F">
        <w:trPr>
          <w:trHeight w:val="240"/>
        </w:trPr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2.35</w:t>
            </w:r>
            <w:r w:rsidRPr="00A94737">
              <w:rPr>
                <w:vertAlign w:val="superscript"/>
              </w:rPr>
              <w:t>1</w:t>
            </w:r>
            <w:r w:rsidRPr="00A94737">
              <w:t>. Выплата единовременного пособия в случае смерти государственного гражданского служащего</w:t>
            </w:r>
          </w:p>
        </w:tc>
        <w:tc>
          <w:tcPr>
            <w:tcW w:w="881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государственный орган (организация) по последнему месту государственной гражданской службы умершего, </w:t>
            </w:r>
            <w:r w:rsidRPr="00A94737">
              <w:lastRenderedPageBreak/>
              <w:t>управление (отдел) по труду, занятости и социальной защите районного (городского) исполнительного комитета, управление (отдел) социальной защиты местной администрации района в городе по месту жительства умершего (при реорганизации (ликвидации) государственного органа (организации), являющегося последним местом государственной гражданской службы умершего)</w:t>
            </w:r>
          </w:p>
        </w:tc>
        <w:tc>
          <w:tcPr>
            <w:tcW w:w="960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заявление</w:t>
            </w:r>
            <w:r w:rsidRPr="00A94737">
              <w:br/>
            </w:r>
            <w:r w:rsidRPr="00A94737">
              <w:br/>
              <w:t>паспорт или иной документ, удостоверяющий личность</w:t>
            </w:r>
            <w:r w:rsidRPr="00A94737">
              <w:br/>
            </w:r>
            <w:r w:rsidRPr="00A94737">
              <w:br/>
              <w:t>документы, подтверждающи</w:t>
            </w:r>
            <w:r w:rsidRPr="00A94737">
              <w:lastRenderedPageBreak/>
              <w:t>е заключение брака, родственные отношения</w:t>
            </w:r>
            <w:r w:rsidRPr="00A94737">
              <w:br/>
            </w:r>
            <w:r w:rsidRPr="00A94737">
              <w:br/>
              <w:t>свидетельство о смерти</w:t>
            </w:r>
            <w:r w:rsidRPr="00A94737">
              <w:br/>
            </w:r>
            <w:r w:rsidRPr="00A94737">
              <w:br/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 xml:space="preserve">5 рабочих дней </w:t>
            </w:r>
          </w:p>
        </w:tc>
        <w:tc>
          <w:tcPr>
            <w:tcW w:w="823" w:type="pct"/>
            <w:hideMark/>
          </w:tcPr>
          <w:p w:rsidR="00C375AE" w:rsidRPr="00A94737" w:rsidRDefault="00C375AE" w:rsidP="00FD645F">
            <w:pPr>
              <w:spacing w:before="120"/>
            </w:pPr>
            <w:r w:rsidRPr="00A94737">
              <w:t>единовременно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lastRenderedPageBreak/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</w:t>
            </w:r>
            <w:r w:rsidRPr="00EB4E16">
              <w:lastRenderedPageBreak/>
              <w:t>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lastRenderedPageBreak/>
              <w:t xml:space="preserve">организация по месту работы, службы, учебы, налоговый орган 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заявление</w:t>
            </w:r>
            <w:r w:rsidRPr="00EB4E16">
              <w:br/>
            </w:r>
            <w:r w:rsidRPr="00EB4E16"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</w:t>
            </w:r>
            <w:r w:rsidRPr="00EB4E16">
              <w:lastRenderedPageBreak/>
              <w:t>организаций – 1 месяц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lastRenderedPageBreak/>
              <w:t>6 месяцев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3 дня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бессрочно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по месту работы, службы, учебы, сельскохозяйственная организация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заявление</w:t>
            </w:r>
            <w:r w:rsidRPr="00EB4E16">
              <w:br/>
            </w:r>
            <w:r w:rsidRPr="00EB4E16"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</w:t>
            </w:r>
            <w:r w:rsidRPr="00EB4E16">
              <w:lastRenderedPageBreak/>
              <w:t>получить жилое помещение в общежитии</w:t>
            </w:r>
            <w:r w:rsidRPr="00EB4E16">
              <w:br/>
            </w:r>
            <w:r w:rsidRPr="00EB4E16"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1 месяц со дня подачи заявления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бессрочно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lastRenderedPageBreak/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  <w:jc w:val="center"/>
            </w:pPr>
            <w:r w:rsidRPr="00EB4E16">
              <w:t>–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бессрочно</w:t>
            </w:r>
          </w:p>
        </w:tc>
      </w:tr>
      <w:tr w:rsidR="00C375AE" w:rsidRPr="00EB4E16" w:rsidTr="00FD645F"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 w:after="100"/>
            </w:pPr>
            <w:r w:rsidRPr="00EB4E16">
              <w:t xml:space="preserve">2.44. Выдача справки о </w:t>
            </w:r>
            <w:proofErr w:type="spellStart"/>
            <w:r w:rsidRPr="00EB4E16">
              <w:t>невыделении</w:t>
            </w:r>
            <w:proofErr w:type="spellEnd"/>
            <w:r w:rsidRPr="00EB4E16"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881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организация по месту работы, службы</w:t>
            </w:r>
          </w:p>
        </w:tc>
        <w:tc>
          <w:tcPr>
            <w:tcW w:w="960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бесплатно</w:t>
            </w:r>
          </w:p>
        </w:tc>
        <w:tc>
          <w:tcPr>
            <w:tcW w:w="756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>5 дней со дня обращения</w:t>
            </w:r>
          </w:p>
        </w:tc>
        <w:tc>
          <w:tcPr>
            <w:tcW w:w="823" w:type="pct"/>
            <w:hideMark/>
          </w:tcPr>
          <w:p w:rsidR="00C375AE" w:rsidRPr="00EB4E16" w:rsidRDefault="00C375AE" w:rsidP="00FD645F">
            <w:pPr>
              <w:spacing w:before="120"/>
            </w:pPr>
            <w:r w:rsidRPr="00EB4E16">
              <w:t xml:space="preserve">бессрочно 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  <w:rPr>
                <w:bCs/>
              </w:rPr>
            </w:pPr>
            <w:r>
              <w:rPr>
                <w:bCs/>
              </w:rPr>
              <w:t>1</w:t>
            </w:r>
            <w:r w:rsidRPr="0074216C">
              <w:rPr>
                <w:bCs/>
              </w:rPr>
              <w:t>.3. Выдача справки: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 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</w:tcPr>
          <w:p w:rsidR="00C375AE" w:rsidRPr="0074216C" w:rsidRDefault="00C375AE" w:rsidP="00FD645F">
            <w:pPr>
              <w:spacing w:before="120" w:after="100"/>
            </w:pPr>
          </w:p>
        </w:tc>
        <w:tc>
          <w:tcPr>
            <w:tcW w:w="881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960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756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756" w:type="pct"/>
          </w:tcPr>
          <w:p w:rsidR="00C375AE" w:rsidRPr="0074216C" w:rsidRDefault="00C375AE" w:rsidP="00FD645F">
            <w:pPr>
              <w:spacing w:before="120"/>
            </w:pPr>
          </w:p>
        </w:tc>
        <w:tc>
          <w:tcPr>
            <w:tcW w:w="823" w:type="pct"/>
          </w:tcPr>
          <w:p w:rsidR="00C375AE" w:rsidRPr="0074216C" w:rsidRDefault="00C375AE" w:rsidP="00FD645F">
            <w:pPr>
              <w:spacing w:before="120"/>
            </w:pP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t xml:space="preserve">1.3.2. о занимаемом в данном населенном </w:t>
            </w:r>
            <w:r w:rsidRPr="0074216C">
              <w:lastRenderedPageBreak/>
              <w:t>пункте жилом помещении и составе семьи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 xml:space="preserve">организация, осуществляющая учет, расчет и начисление </w:t>
            </w:r>
            <w:r w:rsidRPr="0074216C">
              <w:lastRenderedPageBreak/>
              <w:t xml:space="preserve">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</w:t>
            </w:r>
            <w:r w:rsidRPr="0074216C">
              <w:lastRenderedPageBreak/>
              <w:t>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</w:t>
            </w:r>
            <w:r w:rsidRPr="0074216C">
              <w:br/>
            </w:r>
            <w:r w:rsidRPr="0074216C">
              <w:lastRenderedPageBreak/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6 месяцев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lastRenderedPageBreak/>
              <w:t>1.3.3. о месте жительства и составе семьи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</w:t>
            </w:r>
            <w:r w:rsidRPr="0074216C">
              <w:lastRenderedPageBreak/>
              <w:t>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</w:t>
            </w:r>
            <w:r w:rsidRPr="0074216C">
              <w:br/>
            </w:r>
            <w:r w:rsidRPr="0074216C"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6 месяцев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lastRenderedPageBreak/>
              <w:t>1.3.4. о месте жительства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</w:t>
            </w:r>
            <w:r w:rsidRPr="0074216C">
              <w:lastRenderedPageBreak/>
              <w:t>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6 месяцев</w:t>
            </w:r>
          </w:p>
        </w:tc>
      </w:tr>
      <w:tr w:rsidR="00C375AE" w:rsidRPr="0074216C" w:rsidTr="00FD645F">
        <w:trPr>
          <w:trHeight w:val="240"/>
        </w:trPr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 w:after="100"/>
            </w:pPr>
            <w:r w:rsidRPr="0074216C">
              <w:lastRenderedPageBreak/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881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осуществляющая начисление платы за жилищно-</w:t>
            </w:r>
            <w:r w:rsidRPr="0074216C">
              <w:lastRenderedPageBreak/>
              <w:t>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960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бесплатно</w:t>
            </w:r>
          </w:p>
        </w:tc>
        <w:tc>
          <w:tcPr>
            <w:tcW w:w="756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 xml:space="preserve">в день обращения </w:t>
            </w:r>
          </w:p>
        </w:tc>
        <w:tc>
          <w:tcPr>
            <w:tcW w:w="823" w:type="pct"/>
            <w:hideMark/>
          </w:tcPr>
          <w:p w:rsidR="00C375AE" w:rsidRPr="0074216C" w:rsidRDefault="00C375AE" w:rsidP="00FD645F">
            <w:pPr>
              <w:spacing w:before="120"/>
            </w:pPr>
            <w:r w:rsidRPr="0074216C">
              <w:t>бессрочно</w:t>
            </w:r>
          </w:p>
        </w:tc>
      </w:tr>
    </w:tbl>
    <w:p w:rsidR="00C375AE" w:rsidRDefault="00C375AE" w:rsidP="00C375AE"/>
    <w:p w:rsidR="00C375AE" w:rsidRDefault="00C375AE" w:rsidP="00C375AE"/>
    <w:p w:rsidR="00C375AE" w:rsidRDefault="00C375AE" w:rsidP="00C375AE">
      <w:pPr>
        <w:jc w:val="center"/>
        <w:rPr>
          <w:b/>
        </w:rPr>
      </w:pPr>
      <w:r w:rsidRPr="006406C8">
        <w:rPr>
          <w:b/>
        </w:rPr>
        <w:t>ОБРАЗЦЫ ЗАЯВЛЕНИЙ</w:t>
      </w:r>
    </w:p>
    <w:p w:rsidR="00C375AE" w:rsidRDefault="00C375AE" w:rsidP="00C375AE">
      <w:pPr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375AE" w:rsidRPr="00226AEA" w:rsidTr="00FD645F"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right"/>
            </w:pPr>
            <w:r w:rsidRPr="00226AEA">
              <w:t>Приложение 1</w:t>
            </w:r>
          </w:p>
          <w:p w:rsidR="00C375AE" w:rsidRPr="00226AEA" w:rsidRDefault="00C375AE" w:rsidP="00FD645F">
            <w:pPr>
              <w:ind w:firstLine="709"/>
              <w:jc w:val="right"/>
            </w:pPr>
            <w:r w:rsidRPr="00226AEA">
              <w:t xml:space="preserve">к Положению о порядке </w:t>
            </w:r>
            <w:r w:rsidRPr="00226AEA">
              <w:br/>
              <w:t xml:space="preserve">назначения и выплаты </w:t>
            </w:r>
            <w:r w:rsidRPr="00226AEA">
              <w:br/>
              <w:t xml:space="preserve">государственных пособий </w:t>
            </w:r>
            <w:r w:rsidRPr="00226AEA">
              <w:br/>
              <w:t xml:space="preserve">семьям, воспитывающим детей </w:t>
            </w:r>
          </w:p>
        </w:tc>
      </w:tr>
    </w:tbl>
    <w:p w:rsidR="00C375AE" w:rsidRPr="00226AEA" w:rsidRDefault="00C375AE" w:rsidP="00C375AE">
      <w:pPr>
        <w:ind w:firstLine="709"/>
        <w:jc w:val="right"/>
      </w:pPr>
      <w:r w:rsidRPr="00226AEA">
        <w:t> </w:t>
      </w:r>
    </w:p>
    <w:p w:rsidR="00C375AE" w:rsidRPr="00226AEA" w:rsidRDefault="00C375AE" w:rsidP="00C375AE">
      <w:pPr>
        <w:ind w:firstLine="709"/>
        <w:jc w:val="right"/>
      </w:pPr>
      <w:r w:rsidRPr="00226AEA">
        <w:t>Форма</w:t>
      </w:r>
    </w:p>
    <w:p w:rsidR="00C375AE" w:rsidRPr="00226AEA" w:rsidRDefault="00C375AE" w:rsidP="00C375AE">
      <w:pPr>
        <w:ind w:firstLine="709"/>
        <w:jc w:val="both"/>
      </w:pPr>
      <w:r w:rsidRPr="00226AEA"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4"/>
        <w:gridCol w:w="6661"/>
      </w:tblGrid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 xml:space="preserve">В комиссию по назначению государственных </w:t>
            </w:r>
            <w:r w:rsidRPr="00226AEA">
              <w:br/>
              <w:t xml:space="preserve">пособий семьям, воспитывающим детей, и </w:t>
            </w:r>
            <w:r w:rsidRPr="00226AEA">
              <w:br/>
              <w:t>пособий по временной нетрудоспособности</w:t>
            </w:r>
          </w:p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lastRenderedPageBreak/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(наименование государственного органа, организации)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от _______________________________________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(фамилия, собственное имя, отчество (если таковое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имеется) заявителя)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проживающей(его) 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_________________________________________,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данные документа, удостоверяющего личность: _________________________________________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(вид документа, серия (при наличии), номер,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дата выдачи, наименование государственного органа,</w:t>
            </w:r>
          </w:p>
        </w:tc>
      </w:tr>
      <w:tr w:rsidR="00C375AE" w:rsidRPr="00226AEA" w:rsidTr="00FD645F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его выдавшего, идентификационный номер (при наличии)</w:t>
            </w:r>
          </w:p>
        </w:tc>
      </w:tr>
    </w:tbl>
    <w:p w:rsidR="00C375AE" w:rsidRPr="00226AEA" w:rsidRDefault="00C375AE" w:rsidP="00C375AE">
      <w:pPr>
        <w:ind w:firstLine="709"/>
        <w:jc w:val="center"/>
        <w:rPr>
          <w:b/>
          <w:bCs/>
        </w:rPr>
      </w:pPr>
      <w:r w:rsidRPr="00226AEA">
        <w:rPr>
          <w:b/>
          <w:bCs/>
        </w:rPr>
        <w:t>ЗАЯВЛЕНИЕ</w:t>
      </w:r>
      <w:r w:rsidRPr="00226AEA">
        <w:rPr>
          <w:b/>
          <w:bCs/>
        </w:rPr>
        <w:br/>
        <w:t>о назначении государственных пособий семьям, воспитывающим детей</w:t>
      </w:r>
    </w:p>
    <w:p w:rsidR="00C375AE" w:rsidRPr="00226AEA" w:rsidRDefault="00C375AE" w:rsidP="00C375AE">
      <w:pPr>
        <w:ind w:firstLine="709"/>
      </w:pPr>
      <w:r w:rsidRPr="00226AEA">
        <w:t>Прошу назначить _________________________________________________________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t>(указываются виды государственных пособий)</w:t>
      </w:r>
    </w:p>
    <w:p w:rsidR="00C375AE" w:rsidRPr="00226AEA" w:rsidRDefault="00C375AE" w:rsidP="00C375AE">
      <w:pPr>
        <w:ind w:firstLine="709"/>
        <w:jc w:val="both"/>
      </w:pPr>
      <w:r w:rsidRPr="00226AEA">
        <w:t>___________________________________________________________,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и дата рождения ребенка)</w:t>
      </w:r>
    </w:p>
    <w:p w:rsidR="00C375AE" w:rsidRPr="00226AEA" w:rsidRDefault="00C375AE" w:rsidP="00C375AE">
      <w:pPr>
        <w:ind w:firstLine="709"/>
        <w:jc w:val="both"/>
      </w:pPr>
      <w:r w:rsidRPr="00226AEA">
        <w:t>_________________________________________________________________________,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и дата рождения ребенка)</w:t>
      </w:r>
    </w:p>
    <w:p w:rsidR="00C375AE" w:rsidRPr="00226AEA" w:rsidRDefault="00C375AE" w:rsidP="00C375AE">
      <w:pPr>
        <w:ind w:firstLine="709"/>
        <w:jc w:val="both"/>
      </w:pPr>
      <w:r w:rsidRPr="00226AEA">
        <w:t>_________________________________________________________________________.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и дата рождения ребенка)</w:t>
      </w:r>
    </w:p>
    <w:p w:rsidR="00C375AE" w:rsidRPr="00226AEA" w:rsidRDefault="00C375AE" w:rsidP="00C375AE">
      <w:pPr>
        <w:ind w:firstLine="709"/>
        <w:jc w:val="both"/>
      </w:pPr>
      <w:r w:rsidRPr="00226AEA">
        <w:t>Сообщаю, что уход за ребенком в возрасте до 3 лет осуществляет: ________________________________________________________________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t>(фамилия, собственное имя, отчество (если таковое имеется) лица,</w:t>
      </w:r>
    </w:p>
    <w:p w:rsidR="00C375AE" w:rsidRPr="00226AEA" w:rsidRDefault="00C375AE" w:rsidP="00C375AE">
      <w:pPr>
        <w:ind w:firstLine="709"/>
        <w:jc w:val="both"/>
      </w:pPr>
      <w:r w:rsidRPr="00226AEA">
        <w:t>осуществляющего уход за ребенком, родственные отношения с ребенком)</w:t>
      </w:r>
    </w:p>
    <w:p w:rsidR="00C375AE" w:rsidRPr="00226AEA" w:rsidRDefault="00C375AE" w:rsidP="00C375AE">
      <w:pPr>
        <w:ind w:firstLine="709"/>
        <w:jc w:val="both"/>
      </w:pPr>
      <w:r w:rsidRPr="00226AEA"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________________________________________________________________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t>(указывается дополнительный вид деятельности лица, осуществляющего уход за ребенком в возрасте до 3 лет)</w:t>
      </w:r>
    </w:p>
    <w:p w:rsidR="00C375AE" w:rsidRPr="00226AEA" w:rsidRDefault="00C375AE" w:rsidP="00C375AE">
      <w:pPr>
        <w:ind w:firstLine="709"/>
        <w:jc w:val="both"/>
      </w:pPr>
      <w:r w:rsidRPr="00226AEA">
        <w:t>К заявлению прилагаю документы на ____ л.</w:t>
      </w:r>
    </w:p>
    <w:p w:rsidR="00C375AE" w:rsidRPr="00226AEA" w:rsidRDefault="00C375AE" w:rsidP="00C375AE">
      <w:pPr>
        <w:ind w:firstLine="709"/>
        <w:jc w:val="both"/>
      </w:pPr>
      <w:r w:rsidRPr="00226AEA">
        <w:t xml:space="preserve">Обязуюсь в пятидневный срок сообщить сведения о своей дополнительной занятости, изменениях в составе семьи и занятости ее членов, о зачислении ребенка в детское </w:t>
      </w:r>
      <w:proofErr w:type="spellStart"/>
      <w:r w:rsidRPr="00226AEA">
        <w:t>интернатное</w:t>
      </w:r>
      <w:proofErr w:type="spellEnd"/>
      <w:r w:rsidRPr="00226AEA">
        <w:t xml:space="preserve"> учреждение, учреждение образования с круглосуточным режимом пребывания, выезде ребенка за пределы Республики Беларусь сроком более чем на 2 месяца и других обстоятельствах, влекущих прекращение выплаты пособия или изменение его размера.</w:t>
      </w:r>
    </w:p>
    <w:p w:rsidR="00C375AE" w:rsidRPr="00226AEA" w:rsidRDefault="00C375AE" w:rsidP="00C375AE">
      <w:pPr>
        <w:ind w:firstLine="709"/>
        <w:jc w:val="both"/>
      </w:pPr>
      <w:r w:rsidRPr="00226AEA">
        <w:t>Об ответственности за несвоевременное сообщение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C375AE" w:rsidRPr="00226AEA" w:rsidRDefault="00C375AE" w:rsidP="00C375AE">
      <w:pPr>
        <w:ind w:firstLine="709"/>
        <w:jc w:val="both"/>
      </w:pPr>
      <w:r w:rsidRPr="00226AEA"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14"/>
        <w:gridCol w:w="2641"/>
      </w:tblGrid>
      <w:tr w:rsidR="00C375AE" w:rsidRPr="00226AEA" w:rsidTr="00FD645F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 xml:space="preserve">___ ______________ 20__ г. 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(подпись)</w:t>
            </w:r>
          </w:p>
        </w:tc>
      </w:tr>
    </w:tbl>
    <w:p w:rsidR="00C375AE" w:rsidRPr="00226AEA" w:rsidRDefault="00C375AE" w:rsidP="00C375AE">
      <w:pPr>
        <w:ind w:firstLine="709"/>
        <w:jc w:val="both"/>
      </w:pPr>
      <w:r w:rsidRPr="00226AEA">
        <w:t> </w:t>
      </w:r>
    </w:p>
    <w:p w:rsidR="00C375AE" w:rsidRPr="00226AEA" w:rsidRDefault="00C375AE" w:rsidP="00C375AE">
      <w:pPr>
        <w:ind w:firstLine="709"/>
        <w:jc w:val="both"/>
      </w:pPr>
      <w:r w:rsidRPr="00226AEA">
        <w:t>Документы приняты</w:t>
      </w:r>
    </w:p>
    <w:p w:rsidR="00C375AE" w:rsidRPr="00226AEA" w:rsidRDefault="00C375AE" w:rsidP="00C375AE">
      <w:pPr>
        <w:ind w:firstLine="709"/>
        <w:jc w:val="both"/>
      </w:pPr>
      <w:r w:rsidRPr="00226AEA">
        <w:t>№ _______________________</w:t>
      </w:r>
    </w:p>
    <w:p w:rsidR="00C375AE" w:rsidRPr="00226AEA" w:rsidRDefault="00C375AE" w:rsidP="00C375AE">
      <w:pPr>
        <w:ind w:firstLine="709"/>
        <w:jc w:val="both"/>
      </w:pPr>
      <w:r w:rsidRPr="00226AEA">
        <w:lastRenderedPageBreak/>
        <w:t>___ ______________ 20__ г.</w:t>
      </w:r>
    </w:p>
    <w:p w:rsidR="00C375AE" w:rsidRPr="00226AEA" w:rsidRDefault="00C375AE" w:rsidP="00C375AE">
      <w:pPr>
        <w:ind w:firstLine="709"/>
        <w:jc w:val="both"/>
      </w:pPr>
      <w:r w:rsidRPr="00226AEA"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714"/>
        <w:gridCol w:w="2641"/>
      </w:tblGrid>
      <w:tr w:rsidR="00C375AE" w:rsidRPr="00226AEA" w:rsidTr="00FD645F"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</w:t>
            </w:r>
          </w:p>
        </w:tc>
      </w:tr>
      <w:tr w:rsidR="00C375AE" w:rsidRPr="00226AEA" w:rsidTr="00FD645F">
        <w:trPr>
          <w:trHeight w:val="240"/>
        </w:trPr>
        <w:tc>
          <w:tcPr>
            <w:tcW w:w="39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(фамилия, инициалы специалиста)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(подпись)</w:t>
            </w:r>
          </w:p>
        </w:tc>
      </w:tr>
    </w:tbl>
    <w:p w:rsidR="00C375AE" w:rsidRPr="00226AEA" w:rsidRDefault="00C375AE" w:rsidP="00C375AE">
      <w:pPr>
        <w:ind w:firstLine="709"/>
        <w:jc w:val="both"/>
      </w:pPr>
      <w:r w:rsidRPr="00226AEA">
        <w:t> </w:t>
      </w:r>
    </w:p>
    <w:p w:rsidR="00C375AE" w:rsidRPr="00226AEA" w:rsidRDefault="00C375AE" w:rsidP="00C375AE">
      <w:pPr>
        <w:ind w:firstLine="709"/>
        <w:jc w:val="both"/>
      </w:pPr>
    </w:p>
    <w:tbl>
      <w:tblPr>
        <w:tblW w:w="9354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4"/>
      </w:tblGrid>
      <w:tr w:rsidR="00C375AE" w:rsidRPr="006E7882" w:rsidTr="00FD645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right"/>
              <w:rPr>
                <w:color w:val="000000"/>
              </w:rPr>
            </w:pPr>
            <w:r w:rsidRPr="006E7882">
              <w:rPr>
                <w:i/>
                <w:iCs/>
                <w:color w:val="000000"/>
              </w:rPr>
              <w:t>Приложение 1</w:t>
            </w:r>
            <w:r w:rsidRPr="006E7882">
              <w:rPr>
                <w:i/>
                <w:iCs/>
                <w:color w:val="000000"/>
              </w:rPr>
              <w:br/>
              <w:t>к </w:t>
            </w:r>
            <w:hyperlink r:id="rId4" w:anchor="a8" w:tooltip="+" w:history="1">
              <w:r w:rsidRPr="006E7882">
                <w:rPr>
                  <w:i/>
                  <w:iCs/>
                  <w:color w:val="0000FF"/>
                  <w:u w:val="single"/>
                </w:rPr>
                <w:t>Положению</w:t>
              </w:r>
            </w:hyperlink>
            <w:r w:rsidRPr="006E7882">
              <w:rPr>
                <w:i/>
                <w:iCs/>
                <w:color w:val="000000"/>
              </w:rPr>
              <w:br/>
              <w:t>об </w:t>
            </w:r>
            <w:bookmarkStart w:id="1" w:name="f"/>
            <w:bookmarkEnd w:id="1"/>
            <w:r w:rsidRPr="006E7882">
              <w:rPr>
                <w:i/>
                <w:iCs/>
                <w:color w:val="000000"/>
                <w:shd w:val="clear" w:color="auto" w:fill="FFFF00"/>
              </w:rPr>
              <w:t>общежитиях</w:t>
            </w:r>
            <w:r w:rsidRPr="006E7882">
              <w:rPr>
                <w:i/>
                <w:iCs/>
                <w:color w:val="000000"/>
              </w:rPr>
              <w:br/>
              <w:t>05.04.2013 № 269</w:t>
            </w:r>
          </w:p>
        </w:tc>
      </w:tr>
    </w:tbl>
    <w:p w:rsidR="00C375AE" w:rsidRPr="006E7882" w:rsidRDefault="00C375AE" w:rsidP="00C375AE">
      <w:pPr>
        <w:shd w:val="clear" w:color="auto" w:fill="FFFFFF"/>
        <w:ind w:firstLine="567"/>
        <w:rPr>
          <w:color w:val="000000"/>
        </w:rPr>
      </w:pPr>
      <w:r w:rsidRPr="006E7882">
        <w:rPr>
          <w:color w:val="000000"/>
        </w:rPr>
        <w:t> </w:t>
      </w:r>
    </w:p>
    <w:p w:rsidR="00C375AE" w:rsidRPr="006E7882" w:rsidRDefault="00C375AE" w:rsidP="00C375AE">
      <w:pPr>
        <w:shd w:val="clear" w:color="auto" w:fill="FFFFFF"/>
        <w:jc w:val="right"/>
        <w:rPr>
          <w:color w:val="000000"/>
        </w:rPr>
      </w:pPr>
      <w:r w:rsidRPr="006E7882">
        <w:rPr>
          <w:color w:val="000000"/>
        </w:rPr>
        <w:t>Форма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 </w:t>
      </w:r>
    </w:p>
    <w:tbl>
      <w:tblPr>
        <w:tblW w:w="9354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929"/>
        <w:gridCol w:w="5425"/>
      </w:tblGrid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Руководителю 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right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(наименование государственного органа,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________________________________________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другой государственной организации, уполномоченного</w:t>
            </w:r>
            <w:r w:rsidRPr="006E7882">
              <w:rPr>
                <w:color w:val="000000"/>
                <w:sz w:val="20"/>
                <w:szCs w:val="20"/>
              </w:rPr>
              <w:br/>
              <w:t>лица)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________________________________________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(фамилия, собственное имя, отчество</w:t>
            </w:r>
            <w:r w:rsidRPr="006E7882">
              <w:rPr>
                <w:color w:val="000000"/>
                <w:sz w:val="20"/>
                <w:szCs w:val="20"/>
              </w:rPr>
              <w:br/>
              <w:t>(если таковое имеется) заявителя)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________________________________________</w:t>
            </w:r>
          </w:p>
        </w:tc>
      </w:tr>
      <w:tr w:rsidR="00C375AE" w:rsidRPr="006E7882" w:rsidTr="00FD6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(место жительства)</w:t>
            </w:r>
          </w:p>
        </w:tc>
      </w:tr>
    </w:tbl>
    <w:p w:rsidR="00C375AE" w:rsidRPr="006E7882" w:rsidRDefault="00C375AE" w:rsidP="00C375AE">
      <w:pPr>
        <w:shd w:val="clear" w:color="auto" w:fill="FFFFFF"/>
        <w:ind w:firstLine="567"/>
        <w:rPr>
          <w:color w:val="000000"/>
        </w:rPr>
      </w:pPr>
      <w:r w:rsidRPr="006E7882">
        <w:rPr>
          <w:color w:val="000000"/>
        </w:rPr>
        <w:t> </w:t>
      </w:r>
    </w:p>
    <w:p w:rsidR="00C375AE" w:rsidRPr="006E7882" w:rsidRDefault="00DF78B2" w:rsidP="00C375AE">
      <w:pPr>
        <w:shd w:val="clear" w:color="auto" w:fill="FFFFFF"/>
        <w:jc w:val="center"/>
        <w:outlineLvl w:val="0"/>
        <w:rPr>
          <w:b/>
          <w:bCs/>
          <w:color w:val="000088"/>
          <w:kern w:val="36"/>
          <w:sz w:val="36"/>
          <w:szCs w:val="36"/>
        </w:rPr>
      </w:pPr>
      <w:hyperlink r:id="rId5" w:tooltip="-" w:history="1">
        <w:r w:rsidR="00C375AE" w:rsidRPr="006E7882">
          <w:rPr>
            <w:b/>
            <w:bCs/>
            <w:color w:val="000000"/>
            <w:kern w:val="36"/>
            <w:sz w:val="36"/>
            <w:szCs w:val="36"/>
            <w:u w:val="single"/>
            <w:shd w:val="clear" w:color="auto" w:fill="FFFF00"/>
          </w:rPr>
          <w:t>ЗАЯВЛЕНИЕ</w:t>
        </w:r>
      </w:hyperlink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Прошу принять меня на учет желающих </w:t>
      </w:r>
      <w:r w:rsidRPr="006E7882">
        <w:rPr>
          <w:color w:val="000000"/>
          <w:shd w:val="clear" w:color="auto" w:fill="FFFF00"/>
        </w:rPr>
        <w:t>получить</w:t>
      </w:r>
      <w:r w:rsidRPr="006E7882">
        <w:rPr>
          <w:color w:val="000000"/>
        </w:rPr>
        <w:t> </w:t>
      </w:r>
      <w:r w:rsidRPr="006E7882">
        <w:rPr>
          <w:color w:val="000000"/>
          <w:shd w:val="clear" w:color="auto" w:fill="FFFF00"/>
        </w:rPr>
        <w:t>жилое</w:t>
      </w:r>
      <w:r w:rsidRPr="006E7882">
        <w:rPr>
          <w:color w:val="000000"/>
        </w:rPr>
        <w:t> </w:t>
      </w:r>
      <w:r w:rsidRPr="006E7882">
        <w:rPr>
          <w:color w:val="000000"/>
          <w:shd w:val="clear" w:color="auto" w:fill="FFFF00"/>
        </w:rPr>
        <w:t>помещение</w:t>
      </w:r>
      <w:r w:rsidRPr="006E7882">
        <w:rPr>
          <w:color w:val="000000"/>
        </w:rPr>
        <w:t> в </w:t>
      </w:r>
      <w:r w:rsidRPr="006E7882">
        <w:rPr>
          <w:color w:val="000000"/>
          <w:shd w:val="clear" w:color="auto" w:fill="FFFF00"/>
        </w:rPr>
        <w:t>общежитии</w:t>
      </w:r>
      <w:r w:rsidRPr="006E7882">
        <w:rPr>
          <w:color w:val="000000"/>
        </w:rPr>
        <w:t>. Работаю (прохожу службу, подготовку в резидентуре, учусь) 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(наименование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_____________________________________________________________________.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</w:rPr>
      </w:pPr>
      <w:r w:rsidRPr="006E7882">
        <w:rPr>
          <w:color w:val="000000"/>
          <w:sz w:val="20"/>
          <w:szCs w:val="20"/>
        </w:rPr>
        <w:t>структурного подразделения, факультет, курс, группа, иное)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В настоящее время проживаю в качестве ______________________________</w:t>
      </w:r>
    </w:p>
    <w:p w:rsidR="00C375AE" w:rsidRPr="006E7882" w:rsidRDefault="00C375AE" w:rsidP="00C375AE">
      <w:pPr>
        <w:shd w:val="clear" w:color="auto" w:fill="FFFFFF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(нанимателя,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члена семьи нанимателя,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собственника, члена организации застройщиков)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в жилом помещении общей площадью ______ кв. метров (всего проживает ______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человек) по адресу: 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(населенный пункт,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_____________________________________________________________________</w:t>
      </w:r>
    </w:p>
    <w:p w:rsidR="00C375AE" w:rsidRPr="006E7882" w:rsidRDefault="00C375AE" w:rsidP="00C375AE">
      <w:pPr>
        <w:shd w:val="clear" w:color="auto" w:fill="FFFFFF"/>
        <w:jc w:val="center"/>
        <w:rPr>
          <w:color w:val="000000"/>
          <w:sz w:val="20"/>
          <w:szCs w:val="20"/>
        </w:rPr>
      </w:pPr>
      <w:r w:rsidRPr="006E7882">
        <w:rPr>
          <w:color w:val="000000"/>
          <w:sz w:val="20"/>
          <w:szCs w:val="20"/>
        </w:rPr>
        <w:t>улица, проспект, переулок)</w:t>
      </w:r>
    </w:p>
    <w:p w:rsidR="00C375AE" w:rsidRPr="006E7882" w:rsidRDefault="00C375AE" w:rsidP="00C375AE">
      <w:pPr>
        <w:shd w:val="clear" w:color="auto" w:fill="FFFFFF"/>
        <w:jc w:val="both"/>
        <w:rPr>
          <w:color w:val="000000"/>
        </w:rPr>
      </w:pPr>
      <w:r w:rsidRPr="006E7882">
        <w:rPr>
          <w:color w:val="000000"/>
        </w:rPr>
        <w:t>дом ______, корпус ______, квартира ______.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 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К заявлению прилагаю документы: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1. _______________________________________________________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2. _______________________________________________________</w:t>
      </w:r>
    </w:p>
    <w:p w:rsidR="00C375AE" w:rsidRPr="006E7882" w:rsidRDefault="00C375AE" w:rsidP="00C375AE">
      <w:pPr>
        <w:shd w:val="clear" w:color="auto" w:fill="FFFFFF"/>
        <w:ind w:firstLine="567"/>
        <w:jc w:val="both"/>
        <w:rPr>
          <w:color w:val="000000"/>
        </w:rPr>
      </w:pPr>
      <w:r w:rsidRPr="006E7882">
        <w:rPr>
          <w:color w:val="000000"/>
        </w:rPr>
        <w:t> </w:t>
      </w:r>
    </w:p>
    <w:tbl>
      <w:tblPr>
        <w:tblW w:w="9638" w:type="dxa"/>
        <w:shd w:val="clear" w:color="auto" w:fill="FFFFFF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776"/>
        <w:gridCol w:w="3510"/>
        <w:gridCol w:w="262"/>
        <w:gridCol w:w="2806"/>
        <w:gridCol w:w="284"/>
      </w:tblGrid>
      <w:tr w:rsidR="00C375AE" w:rsidRPr="006E7882" w:rsidTr="00FD645F">
        <w:trPr>
          <w:gridAfter w:val="1"/>
          <w:wAfter w:w="284" w:type="dxa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____________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jc w:val="center"/>
              <w:rPr>
                <w:color w:val="000000"/>
              </w:rPr>
            </w:pPr>
            <w:r w:rsidRPr="006E7882">
              <w:rPr>
                <w:color w:val="000000"/>
              </w:rPr>
              <w:t>____________________</w:t>
            </w:r>
          </w:p>
        </w:tc>
      </w:tr>
      <w:tr w:rsidR="00C375AE" w:rsidRPr="006E7882" w:rsidTr="00FD645F">
        <w:trPr>
          <w:gridAfter w:val="1"/>
          <w:wAfter w:w="284" w:type="dxa"/>
          <w:trHeight w:val="539"/>
        </w:trPr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Pr="006E7882" w:rsidRDefault="00C375AE" w:rsidP="00FD645F">
            <w:pPr>
              <w:rPr>
                <w:color w:val="000000"/>
              </w:rPr>
            </w:pPr>
            <w:r w:rsidRPr="006E7882">
              <w:rPr>
                <w:color w:val="000000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  <w:r w:rsidRPr="006E7882">
              <w:rPr>
                <w:color w:val="000000"/>
                <w:sz w:val="20"/>
                <w:szCs w:val="20"/>
              </w:rPr>
              <w:t>(подпись)</w:t>
            </w: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75AE" w:rsidRPr="006E7882" w:rsidRDefault="00C375AE" w:rsidP="00FD64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lastRenderedPageBreak/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(наименование государственного органа, организации)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от _______________________________________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(фамилия, собственное имя, отчество (если таковое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имеется) заявителя)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проживающей(его) 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_________________________________________,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данные документа, удостоверяющего личность: _________________________________________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(вид документа, серия (при наличии), номер,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дата выдачи, наименование государственного органа,</w:t>
            </w:r>
          </w:p>
        </w:tc>
      </w:tr>
      <w:tr w:rsidR="00C375AE" w:rsidRPr="00226AEA" w:rsidTr="00FD645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7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 </w:t>
            </w:r>
          </w:p>
        </w:tc>
        <w:tc>
          <w:tcPr>
            <w:tcW w:w="6862" w:type="dxa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5AE" w:rsidRPr="00226AEA" w:rsidRDefault="00C375AE" w:rsidP="00FD645F">
            <w:pPr>
              <w:ind w:firstLine="709"/>
              <w:jc w:val="both"/>
            </w:pPr>
            <w:r w:rsidRPr="00226AEA">
              <w:t>его выдавшего, идентификационный номер (при наличии)</w:t>
            </w:r>
          </w:p>
        </w:tc>
      </w:tr>
    </w:tbl>
    <w:p w:rsidR="00C375AE" w:rsidRDefault="00C375AE" w:rsidP="00C375AE">
      <w:pPr>
        <w:ind w:firstLine="709"/>
        <w:jc w:val="center"/>
        <w:rPr>
          <w:b/>
          <w:bCs/>
        </w:rPr>
      </w:pPr>
    </w:p>
    <w:p w:rsidR="00C375AE" w:rsidRDefault="00C375AE" w:rsidP="00C375AE">
      <w:pPr>
        <w:ind w:firstLine="709"/>
        <w:jc w:val="center"/>
        <w:rPr>
          <w:b/>
          <w:bCs/>
        </w:rPr>
      </w:pPr>
      <w:r w:rsidRPr="00226AEA">
        <w:rPr>
          <w:b/>
          <w:bCs/>
        </w:rPr>
        <w:t>ЗАЯВЛЕНИЕ</w:t>
      </w:r>
    </w:p>
    <w:p w:rsidR="00C375AE" w:rsidRPr="007B30B8" w:rsidRDefault="00C375AE" w:rsidP="00C375AE">
      <w:pPr>
        <w:ind w:firstLine="709"/>
        <w:jc w:val="both"/>
        <w:rPr>
          <w:b/>
          <w:sz w:val="28"/>
          <w:szCs w:val="28"/>
        </w:rPr>
      </w:pPr>
      <w:r w:rsidRPr="00226AEA">
        <w:rPr>
          <w:b/>
          <w:bCs/>
        </w:rPr>
        <w:br/>
      </w:r>
      <w:r>
        <w:rPr>
          <w:iCs/>
          <w:sz w:val="28"/>
          <w:szCs w:val="28"/>
        </w:rPr>
        <w:t xml:space="preserve">          </w:t>
      </w:r>
      <w:r w:rsidRPr="007B30B8">
        <w:rPr>
          <w:iCs/>
          <w:sz w:val="28"/>
          <w:szCs w:val="28"/>
          <w:lang w:val="x-none"/>
        </w:rPr>
        <w:t>Прошу</w:t>
      </w:r>
      <w:r w:rsidRPr="007B30B8">
        <w:rPr>
          <w:b/>
          <w:sz w:val="28"/>
          <w:szCs w:val="28"/>
        </w:rPr>
        <w:t xml:space="preserve"> </w:t>
      </w:r>
      <w:r w:rsidRPr="007B30B8">
        <w:rPr>
          <w:sz w:val="28"/>
          <w:szCs w:val="28"/>
        </w:rPr>
        <w:t>выдать </w:t>
      </w:r>
      <w:hyperlink r:id="rId6" w:anchor="a115" w:tooltip="+" w:history="1">
        <w:r w:rsidRPr="007B30B8">
          <w:rPr>
            <w:rStyle w:val="a5"/>
            <w:rFonts w:eastAsiaTheme="minorEastAsia"/>
            <w:sz w:val="28"/>
            <w:szCs w:val="28"/>
          </w:rPr>
          <w:t>у</w:t>
        </w:r>
      </w:hyperlink>
      <w:r w:rsidRPr="007B30B8">
        <w:rPr>
          <w:sz w:val="28"/>
          <w:szCs w:val="28"/>
        </w:rPr>
        <w:t> о наличии (отсутствии) исполнительных листов</w:t>
      </w:r>
      <w:r w:rsidRPr="007B30B8">
        <w:rPr>
          <w:color w:val="000000"/>
          <w:sz w:val="28"/>
          <w:szCs w:val="28"/>
          <w:shd w:val="clear" w:color="auto" w:fill="FFFFFF"/>
        </w:rPr>
        <w:t> и (или) иных требований о взыскании с меня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 и физическими лицами для решения вопроса о выходе из гражданства Республики Беларусь</w:t>
      </w:r>
    </w:p>
    <w:p w:rsidR="00C375AE" w:rsidRPr="007B30B8" w:rsidRDefault="00C375AE" w:rsidP="00C375AE">
      <w:pPr>
        <w:ind w:firstLine="709"/>
        <w:jc w:val="both"/>
        <w:rPr>
          <w:b/>
          <w:sz w:val="28"/>
          <w:szCs w:val="28"/>
        </w:rPr>
      </w:pPr>
    </w:p>
    <w:p w:rsidR="00C375AE" w:rsidRPr="007B30B8" w:rsidRDefault="00C375AE" w:rsidP="00C375AE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0B8">
        <w:rPr>
          <w:sz w:val="28"/>
          <w:szCs w:val="28"/>
        </w:rPr>
        <w:t xml:space="preserve">К заявлению прилагаю копию </w:t>
      </w:r>
      <w:hyperlink r:id="rId7" w:anchor="a2" w:tooltip="+" w:history="1">
        <w:r w:rsidRPr="007B30B8">
          <w:rPr>
            <w:rStyle w:val="a5"/>
            <w:rFonts w:eastAsiaTheme="minorEastAsia"/>
            <w:sz w:val="28"/>
            <w:szCs w:val="28"/>
            <w:shd w:val="clear" w:color="auto" w:fill="FFFFFF"/>
          </w:rPr>
          <w:t>паспорт</w:t>
        </w:r>
      </w:hyperlink>
      <w:r w:rsidRPr="007B30B8">
        <w:rPr>
          <w:sz w:val="28"/>
          <w:szCs w:val="28"/>
        </w:rPr>
        <w:t>а</w:t>
      </w:r>
      <w:r w:rsidRPr="007B30B8">
        <w:rPr>
          <w:color w:val="000000"/>
          <w:sz w:val="28"/>
          <w:szCs w:val="28"/>
          <w:shd w:val="clear" w:color="auto" w:fill="FFFFFF"/>
        </w:rPr>
        <w:t>  (иного документа, удостоверяющего личность).</w:t>
      </w:r>
    </w:p>
    <w:p w:rsidR="00C375AE" w:rsidRPr="007B30B8" w:rsidRDefault="00C375AE" w:rsidP="00C375AE">
      <w:pPr>
        <w:spacing w:line="280" w:lineRule="exact"/>
        <w:ind w:firstLine="539"/>
        <w:jc w:val="both"/>
        <w:rPr>
          <w:b/>
          <w:i/>
          <w:sz w:val="28"/>
          <w:szCs w:val="28"/>
        </w:rPr>
      </w:pPr>
    </w:p>
    <w:p w:rsidR="00C375AE" w:rsidRDefault="00C375AE" w:rsidP="00C375AE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C375AE" w:rsidTr="00FD645F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newncpi0"/>
              <w:spacing w:line="280" w:lineRule="exact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newncpi0"/>
              <w:spacing w:line="280" w:lineRule="exact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newncpi0"/>
              <w:spacing w:line="280" w:lineRule="exact"/>
              <w:jc w:val="center"/>
            </w:pPr>
            <w:r>
              <w:t>_________________________</w:t>
            </w:r>
          </w:p>
        </w:tc>
      </w:tr>
      <w:tr w:rsidR="00C375AE" w:rsidTr="00FD645F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table10"/>
              <w:spacing w:line="280" w:lineRule="exact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table10"/>
              <w:spacing w:line="280" w:lineRule="exact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5AE" w:rsidRDefault="00C375AE" w:rsidP="00FD645F">
            <w:pPr>
              <w:pStyle w:val="table10"/>
              <w:spacing w:line="280" w:lineRule="exact"/>
              <w:jc w:val="center"/>
            </w:pPr>
            <w:r>
              <w:t>(инициалы, фамилия)</w:t>
            </w:r>
          </w:p>
        </w:tc>
      </w:tr>
    </w:tbl>
    <w:p w:rsidR="00C375AE" w:rsidRPr="006E7882" w:rsidRDefault="00C375AE" w:rsidP="00C375AE">
      <w:pPr>
        <w:rPr>
          <w:b/>
        </w:rPr>
      </w:pPr>
    </w:p>
    <w:p w:rsidR="00C375AE" w:rsidRDefault="00C375AE" w:rsidP="00C375AE"/>
    <w:p w:rsidR="00771755" w:rsidRDefault="00771755"/>
    <w:sectPr w:rsidR="0077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AE"/>
    <w:rsid w:val="003F59F4"/>
    <w:rsid w:val="00771755"/>
    <w:rsid w:val="00C375AE"/>
    <w:rsid w:val="00D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0456"/>
  <w15:chartTrackingRefBased/>
  <w15:docId w15:val="{DBFB120D-9792-4515-830B-A4D3E1AF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C375AE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39"/>
    <w:rsid w:val="00C375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375AE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C375AE"/>
    <w:pPr>
      <w:spacing w:before="240" w:after="240"/>
      <w:ind w:left="1922" w:hanging="1355"/>
    </w:pPr>
    <w:rPr>
      <w:b/>
      <w:bCs/>
    </w:rPr>
  </w:style>
  <w:style w:type="paragraph" w:customStyle="1" w:styleId="table10">
    <w:name w:val="table10"/>
    <w:basedOn w:val="a"/>
    <w:link w:val="table100"/>
    <w:rsid w:val="00C375AE"/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C3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C375AE"/>
    <w:rPr>
      <w:color w:val="0000FF"/>
      <w:u w:val="single"/>
    </w:rPr>
  </w:style>
  <w:style w:type="character" w:customStyle="1" w:styleId="table100">
    <w:name w:val="table10 Знак"/>
    <w:basedOn w:val="a0"/>
    <w:link w:val="table10"/>
    <w:locked/>
    <w:rsid w:val="00C375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375AE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C375AE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F78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79950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61713&amp;a=115" TargetMode="External"/><Relationship Id="rId5" Type="http://schemas.openxmlformats.org/officeDocument/2006/relationships/hyperlink" Target="https://bii.by/tx.dll?d=246805.xls" TargetMode="External"/><Relationship Id="rId4" Type="http://schemas.openxmlformats.org/officeDocument/2006/relationships/hyperlink" Target="https://bii.by/tx.dll?d=258265&amp;a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4</cp:revision>
  <cp:lastPrinted>2023-08-25T08:17:00Z</cp:lastPrinted>
  <dcterms:created xsi:type="dcterms:W3CDTF">2023-04-17T08:17:00Z</dcterms:created>
  <dcterms:modified xsi:type="dcterms:W3CDTF">2023-08-25T08:22:00Z</dcterms:modified>
</cp:coreProperties>
</file>